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71EA" w14:textId="49C4885E" w:rsidR="00BA7C6E" w:rsidRDefault="001759D2" w:rsidP="001759D2">
      <w:pPr>
        <w:spacing w:after="0" w:line="276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Zarządzenie Nr 021.1. </w:t>
      </w:r>
      <w:r w:rsidR="00601B9E">
        <w:rPr>
          <w:rFonts w:ascii="Times New Roman" w:hAnsi="Times New Roman"/>
          <w:b/>
        </w:rPr>
        <w:t xml:space="preserve">       </w:t>
      </w:r>
      <w:r w:rsidR="000D57A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20</w:t>
      </w:r>
      <w:r w:rsidR="00FA04A3">
        <w:rPr>
          <w:rFonts w:ascii="Times New Roman" w:hAnsi="Times New Roman"/>
          <w:b/>
        </w:rPr>
        <w:t>2</w:t>
      </w:r>
      <w:r w:rsidR="00601B9E">
        <w:rPr>
          <w:rFonts w:ascii="Times New Roman" w:hAnsi="Times New Roman"/>
          <w:b/>
        </w:rPr>
        <w:t>1</w:t>
      </w:r>
    </w:p>
    <w:p w14:paraId="22EA02B7" w14:textId="77777777" w:rsidR="00BA7C6E" w:rsidRDefault="001759D2" w:rsidP="001759D2">
      <w:pPr>
        <w:spacing w:after="0" w:line="276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</w:rPr>
        <w:t>Dyrektor Ośrodka Pomocy Społecznej w Sandomierzu</w:t>
      </w:r>
    </w:p>
    <w:p w14:paraId="0676DEC1" w14:textId="2A988D0D" w:rsidR="00BA7C6E" w:rsidRDefault="001759D2" w:rsidP="001759D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 dnia </w:t>
      </w:r>
      <w:r w:rsidR="00601B9E">
        <w:rPr>
          <w:rFonts w:ascii="Times New Roman" w:hAnsi="Times New Roman"/>
          <w:b/>
        </w:rPr>
        <w:t>4</w:t>
      </w:r>
      <w:r w:rsidR="00FA04A3">
        <w:rPr>
          <w:rFonts w:ascii="Times New Roman" w:hAnsi="Times New Roman"/>
          <w:b/>
        </w:rPr>
        <w:t xml:space="preserve"> </w:t>
      </w:r>
      <w:r w:rsidR="00601B9E">
        <w:rPr>
          <w:rFonts w:ascii="Times New Roman" w:hAnsi="Times New Roman"/>
          <w:b/>
        </w:rPr>
        <w:t>listopad</w:t>
      </w:r>
      <w:r w:rsidR="00FA04A3">
        <w:rPr>
          <w:rFonts w:ascii="Times New Roman" w:hAnsi="Times New Roman"/>
          <w:b/>
        </w:rPr>
        <w:t>a</w:t>
      </w:r>
      <w:r w:rsidR="0020129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FA04A3">
        <w:rPr>
          <w:rFonts w:ascii="Times New Roman" w:hAnsi="Times New Roman"/>
          <w:b/>
        </w:rPr>
        <w:t>2</w:t>
      </w:r>
      <w:r w:rsidR="00C04BD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r.</w:t>
      </w:r>
    </w:p>
    <w:p w14:paraId="194C5567" w14:textId="63DE772F" w:rsidR="00BA7C6E" w:rsidRDefault="001759D2" w:rsidP="001759D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sprawie przeprowadzenia inwentaryzacji w Ośrodku Pomocy Społecznej </w:t>
      </w:r>
      <w:r>
        <w:rPr>
          <w:rFonts w:ascii="Times New Roman" w:hAnsi="Times New Roman"/>
          <w:b/>
        </w:rPr>
        <w:br/>
        <w:t>w Sandomierzu</w:t>
      </w:r>
      <w:r w:rsidR="00DC3DF5">
        <w:rPr>
          <w:rFonts w:ascii="Times New Roman" w:hAnsi="Times New Roman"/>
          <w:b/>
        </w:rPr>
        <w:t xml:space="preserve"> </w:t>
      </w:r>
      <w:r w:rsidR="00DC3DF5" w:rsidRPr="00DC3DF5">
        <w:rPr>
          <w:rFonts w:ascii="Times New Roman" w:hAnsi="Times New Roman"/>
          <w:b/>
        </w:rPr>
        <w:t>w roku 20</w:t>
      </w:r>
      <w:r w:rsidR="00FA04A3">
        <w:rPr>
          <w:rFonts w:ascii="Times New Roman" w:hAnsi="Times New Roman"/>
          <w:b/>
        </w:rPr>
        <w:t>2</w:t>
      </w:r>
      <w:r w:rsidR="00C04BD1">
        <w:rPr>
          <w:rFonts w:ascii="Times New Roman" w:hAnsi="Times New Roman"/>
          <w:b/>
        </w:rPr>
        <w:t>1</w:t>
      </w:r>
    </w:p>
    <w:p w14:paraId="2075083E" w14:textId="77777777" w:rsidR="004404D3" w:rsidRPr="0048105E" w:rsidRDefault="004404D3" w:rsidP="001759D2">
      <w:pPr>
        <w:spacing w:after="0" w:line="276" w:lineRule="auto"/>
        <w:jc w:val="center"/>
        <w:rPr>
          <w:rFonts w:ascii="Times New Roman" w:hAnsi="Times New Roman"/>
          <w:b/>
        </w:rPr>
      </w:pPr>
    </w:p>
    <w:p w14:paraId="44C9F25D" w14:textId="468F7606" w:rsidR="00BA7C6E" w:rsidRDefault="001759D2" w:rsidP="004404D3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</w:t>
      </w:r>
      <w:r w:rsidR="00DC3DF5">
        <w:rPr>
          <w:rFonts w:ascii="Times New Roman" w:hAnsi="Times New Roman"/>
        </w:rPr>
        <w:t xml:space="preserve"> </w:t>
      </w:r>
      <w:r w:rsidR="00DC3DF5" w:rsidRPr="00DC3DF5">
        <w:rPr>
          <w:rFonts w:ascii="Times New Roman" w:hAnsi="Times New Roman"/>
        </w:rPr>
        <w:t>§ 3 ust. 5 Statutu Ośrodka Pomocy Społecznej w Sandomierzu nadanego uchwałą Rady Miasta Sandomierza Nr XLVII/621/2017 z dnia 26 września 2017 r. w sprawie nadania statutu Ośrodkowi Pomocy Społecznej w Sandomierzu</w:t>
      </w:r>
      <w:r w:rsidR="00FA04A3">
        <w:rPr>
          <w:rFonts w:ascii="Times New Roman" w:hAnsi="Times New Roman"/>
        </w:rPr>
        <w:t xml:space="preserve"> z późn. zm.</w:t>
      </w:r>
      <w:r>
        <w:rPr>
          <w:rFonts w:ascii="Times New Roman" w:hAnsi="Times New Roman"/>
        </w:rPr>
        <w:t>, art. 26 ustawy z dnia 29 września 1994 roku o rachunkowości (DZ.U. z 20</w:t>
      </w:r>
      <w:r w:rsidR="00990B4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 poz. </w:t>
      </w:r>
      <w:r w:rsidR="00990B45">
        <w:rPr>
          <w:rFonts w:ascii="Times New Roman" w:hAnsi="Times New Roman"/>
        </w:rPr>
        <w:t>217</w:t>
      </w:r>
      <w:r>
        <w:rPr>
          <w:rFonts w:ascii="Times New Roman" w:hAnsi="Times New Roman"/>
        </w:rPr>
        <w:t xml:space="preserve"> z późn. zm.) oraz Zarządzenia Nr OPS 021.1.</w:t>
      </w:r>
      <w:r w:rsidR="000D57AB">
        <w:rPr>
          <w:rFonts w:ascii="Times New Roman" w:hAnsi="Times New Roman"/>
        </w:rPr>
        <w:t>22</w:t>
      </w:r>
      <w:r>
        <w:rPr>
          <w:rFonts w:ascii="Times New Roman" w:hAnsi="Times New Roman"/>
        </w:rPr>
        <w:t>.201</w:t>
      </w:r>
      <w:r w:rsidR="000D57A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Dyrektor Ośrodka Pomocy Społecznej w Sandomierzu z dnia </w:t>
      </w:r>
      <w:r w:rsidR="000D57AB">
        <w:rPr>
          <w:rFonts w:ascii="Times New Roman" w:hAnsi="Times New Roman"/>
        </w:rPr>
        <w:t>1</w:t>
      </w:r>
      <w:r w:rsidR="006213DF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0D57AB">
        <w:rPr>
          <w:rFonts w:ascii="Times New Roman" w:hAnsi="Times New Roman"/>
        </w:rPr>
        <w:t>02.2019</w:t>
      </w:r>
      <w:r>
        <w:rPr>
          <w:rFonts w:ascii="Times New Roman" w:hAnsi="Times New Roman"/>
        </w:rPr>
        <w:t xml:space="preserve"> r. w sprawie wprowadzenia instrukcji inwentaryzacyjnej w Ośrodku Pomocy Społecznej  </w:t>
      </w:r>
      <w:r w:rsidR="006213DF">
        <w:rPr>
          <w:rFonts w:ascii="Times New Roman" w:hAnsi="Times New Roman"/>
        </w:rPr>
        <w:t xml:space="preserve">w Sandomierzu </w:t>
      </w:r>
      <w:r>
        <w:rPr>
          <w:rFonts w:ascii="Times New Roman" w:hAnsi="Times New Roman"/>
        </w:rPr>
        <w:t>zarządzam, co następuje:</w:t>
      </w:r>
    </w:p>
    <w:p w14:paraId="1263AA56" w14:textId="77777777" w:rsidR="00BA7C6E" w:rsidRDefault="001759D2" w:rsidP="004404D3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</w:rPr>
        <w:t xml:space="preserve">§ </w:t>
      </w:r>
      <w:r>
        <w:rPr>
          <w:rFonts w:ascii="Times New Roman" w:hAnsi="Times New Roman"/>
        </w:rPr>
        <w:t>1</w:t>
      </w:r>
    </w:p>
    <w:p w14:paraId="148A62D6" w14:textId="5A03D4EC" w:rsidR="00DC3DF5" w:rsidRDefault="001759D2" w:rsidP="004404D3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/>
        </w:rPr>
      </w:pPr>
      <w:r w:rsidRPr="00DC3DF5">
        <w:rPr>
          <w:rFonts w:ascii="Times New Roman" w:hAnsi="Times New Roman"/>
        </w:rPr>
        <w:t xml:space="preserve">Zarządzam przeprowadzenie </w:t>
      </w:r>
      <w:r w:rsidR="00DC3DF5" w:rsidRPr="00DC3DF5">
        <w:rPr>
          <w:rFonts w:ascii="Times New Roman" w:hAnsi="Times New Roman"/>
        </w:rPr>
        <w:t xml:space="preserve">spisu </w:t>
      </w:r>
      <w:r w:rsidRPr="00DC3DF5">
        <w:rPr>
          <w:rFonts w:ascii="Times New Roman" w:hAnsi="Times New Roman"/>
        </w:rPr>
        <w:t xml:space="preserve">inwentaryzacji </w:t>
      </w:r>
      <w:r w:rsidR="00DC3DF5" w:rsidRPr="00DC3DF5">
        <w:rPr>
          <w:rFonts w:ascii="Times New Roman" w:hAnsi="Times New Roman"/>
        </w:rPr>
        <w:t>w 20</w:t>
      </w:r>
      <w:r w:rsidR="00FA04A3">
        <w:rPr>
          <w:rFonts w:ascii="Times New Roman" w:hAnsi="Times New Roman"/>
        </w:rPr>
        <w:t>2</w:t>
      </w:r>
      <w:r w:rsidR="00C04BD1">
        <w:rPr>
          <w:rFonts w:ascii="Times New Roman" w:hAnsi="Times New Roman"/>
        </w:rPr>
        <w:t>1</w:t>
      </w:r>
      <w:r w:rsidR="00DC3DF5" w:rsidRPr="00DC3DF5">
        <w:rPr>
          <w:rFonts w:ascii="Times New Roman" w:hAnsi="Times New Roman"/>
        </w:rPr>
        <w:t xml:space="preserve"> r. </w:t>
      </w:r>
      <w:r w:rsidRPr="00DC3DF5">
        <w:rPr>
          <w:rFonts w:ascii="Times New Roman" w:hAnsi="Times New Roman"/>
        </w:rPr>
        <w:t xml:space="preserve">w Ośrodku Pomocy Społecznej </w:t>
      </w:r>
      <w:r w:rsidR="00DC3DF5" w:rsidRPr="00DC3DF5">
        <w:rPr>
          <w:rFonts w:ascii="Times New Roman" w:hAnsi="Times New Roman"/>
        </w:rPr>
        <w:br/>
      </w:r>
      <w:r w:rsidRPr="00DC3DF5">
        <w:rPr>
          <w:rFonts w:ascii="Times New Roman" w:hAnsi="Times New Roman"/>
        </w:rPr>
        <w:t>w</w:t>
      </w:r>
      <w:r w:rsidR="00DC3DF5" w:rsidRPr="00DC3DF5">
        <w:rPr>
          <w:rFonts w:ascii="Times New Roman" w:hAnsi="Times New Roman"/>
        </w:rPr>
        <w:t xml:space="preserve"> </w:t>
      </w:r>
      <w:r w:rsidRPr="00DC3DF5">
        <w:rPr>
          <w:rFonts w:ascii="Times New Roman" w:hAnsi="Times New Roman"/>
        </w:rPr>
        <w:t xml:space="preserve">Sandomierzu </w:t>
      </w:r>
      <w:r w:rsidR="00DC3DF5" w:rsidRPr="00DC3DF5">
        <w:rPr>
          <w:rFonts w:ascii="Times New Roman" w:hAnsi="Times New Roman"/>
        </w:rPr>
        <w:t>tj. w budynkach Ośrodka Pomocy Społecznej w Sandomierzu</w:t>
      </w:r>
      <w:r>
        <w:rPr>
          <w:rFonts w:ascii="Times New Roman" w:hAnsi="Times New Roman"/>
        </w:rPr>
        <w:t xml:space="preserve"> </w:t>
      </w:r>
      <w:r w:rsidR="00DC3DF5" w:rsidRPr="00DC3DF5">
        <w:rPr>
          <w:rFonts w:ascii="Times New Roman" w:hAnsi="Times New Roman"/>
        </w:rPr>
        <w:t>przy ul. Słowackiego 17a i ul. Żydowskiej 6c</w:t>
      </w:r>
      <w:r w:rsidR="00DC3DF5">
        <w:rPr>
          <w:rFonts w:ascii="Times New Roman" w:hAnsi="Times New Roman"/>
        </w:rPr>
        <w:t>.</w:t>
      </w:r>
    </w:p>
    <w:p w14:paraId="1BFE6B0F" w14:textId="77777777" w:rsidR="00DC3DF5" w:rsidRDefault="00DC3DF5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</w:t>
      </w:r>
      <w:r w:rsidR="0048105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materialnie odpowiedzialn</w:t>
      </w:r>
      <w:r w:rsidR="0048105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zobowiązan</w:t>
      </w:r>
      <w:r w:rsidR="0048105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 obecności podczas spisu:</w:t>
      </w:r>
    </w:p>
    <w:p w14:paraId="0A5DE496" w14:textId="77777777" w:rsidR="00DC3DF5" w:rsidRDefault="00DC3DF5" w:rsidP="0048105E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Lucyna Bachowska – budynek OPS ul. Słowackiego 17a</w:t>
      </w:r>
      <w:r w:rsidR="00D8135C">
        <w:rPr>
          <w:rFonts w:ascii="Times New Roman" w:hAnsi="Times New Roman"/>
        </w:rPr>
        <w:t>,</w:t>
      </w:r>
    </w:p>
    <w:p w14:paraId="4F170291" w14:textId="77777777" w:rsidR="004404D3" w:rsidRDefault="00D8135C" w:rsidP="0048105E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Orchowska – budynek OPS ul. Żydowska 6c</w:t>
      </w:r>
      <w:r w:rsidR="004404D3">
        <w:rPr>
          <w:rFonts w:ascii="Times New Roman" w:hAnsi="Times New Roman"/>
        </w:rPr>
        <w:t>,</w:t>
      </w:r>
    </w:p>
    <w:p w14:paraId="40CA57BB" w14:textId="77777777" w:rsidR="00D8135C" w:rsidRDefault="004404D3" w:rsidP="0048105E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Chmiel – budynek OPS ul. Żydowska 6c</w:t>
      </w:r>
      <w:r w:rsidR="00D8135C">
        <w:rPr>
          <w:rFonts w:ascii="Times New Roman" w:hAnsi="Times New Roman"/>
        </w:rPr>
        <w:t>.</w:t>
      </w:r>
    </w:p>
    <w:p w14:paraId="2D947FB8" w14:textId="77777777" w:rsidR="00D8135C" w:rsidRDefault="00D8135C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rozpoczęcia i zakończenia spisu z natury został określony w załączniku Nr 1 do </w:t>
      </w:r>
      <w:r w:rsidR="0048105E">
        <w:rPr>
          <w:rFonts w:ascii="Times New Roman" w:hAnsi="Times New Roman"/>
        </w:rPr>
        <w:t xml:space="preserve">niniejszego </w:t>
      </w:r>
      <w:r>
        <w:rPr>
          <w:rFonts w:ascii="Times New Roman" w:hAnsi="Times New Roman"/>
        </w:rPr>
        <w:t>zarządzenia.</w:t>
      </w:r>
    </w:p>
    <w:p w14:paraId="34F48711" w14:textId="77777777" w:rsidR="00D8135C" w:rsidRPr="00D8135C" w:rsidRDefault="00D8135C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przeprowadzenia spisu z natury wymienionych składników majątkowych wyznacz</w:t>
      </w:r>
      <w:r w:rsidR="0048105E"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 zespół spisowy w składzie: </w:t>
      </w:r>
    </w:p>
    <w:p w14:paraId="23EE6D1F" w14:textId="17DA2514" w:rsidR="00D8135C" w:rsidRDefault="00C04BD1" w:rsidP="0048105E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Elżbieta Konwiak </w:t>
      </w:r>
      <w:r w:rsidR="001759D2" w:rsidRPr="00D8135C">
        <w:rPr>
          <w:rFonts w:ascii="Times New Roman" w:eastAsia="Calibri" w:hAnsi="Times New Roman"/>
        </w:rPr>
        <w:t>– Przewodniczący,</w:t>
      </w:r>
    </w:p>
    <w:p w14:paraId="59EC3BB2" w14:textId="499F35CC" w:rsidR="00FA04A3" w:rsidRDefault="00C04BD1" w:rsidP="0048105E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Małgorzata Paruch </w:t>
      </w:r>
      <w:r w:rsidR="00FA04A3">
        <w:rPr>
          <w:rFonts w:ascii="Times New Roman" w:eastAsia="Calibri" w:hAnsi="Times New Roman"/>
        </w:rPr>
        <w:t>- członek</w:t>
      </w:r>
    </w:p>
    <w:p w14:paraId="0CDCFEDA" w14:textId="77777777" w:rsidR="00D8135C" w:rsidRDefault="00D8135C" w:rsidP="0048105E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Katarzyna Ratajczyk </w:t>
      </w:r>
      <w:r w:rsidR="001759D2" w:rsidRPr="00D8135C">
        <w:rPr>
          <w:rFonts w:ascii="Times New Roman" w:eastAsia="Calibri" w:hAnsi="Times New Roman"/>
        </w:rPr>
        <w:t>– członek,</w:t>
      </w:r>
    </w:p>
    <w:p w14:paraId="7CEC4622" w14:textId="77777777" w:rsidR="00D8135C" w:rsidRDefault="00D8135C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Osoby powołan</w:t>
      </w:r>
      <w:r w:rsidR="004404D3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 xml:space="preserve"> na członków zespołu spisowego ponoszą pełną odpowiedzialność za właściwe oraz zgodne z obowiązującymi przepisami przeprowadzenie spisu z natury. </w:t>
      </w:r>
    </w:p>
    <w:p w14:paraId="0F4B6FC7" w14:textId="77777777" w:rsidR="00D8135C" w:rsidRDefault="00D8135C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Arkusze spisowe wydawane będą przewodniczącemu zespołu spisowego przed in</w:t>
      </w:r>
      <w:r w:rsidR="00CB5CC2">
        <w:rPr>
          <w:rFonts w:ascii="Times New Roman" w:eastAsia="Calibri" w:hAnsi="Times New Roman"/>
        </w:rPr>
        <w:t>wentaryzacją.</w:t>
      </w:r>
    </w:p>
    <w:p w14:paraId="5C0BEEA5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 toku spisu komisja nie dokonuje wyceny stanu zapasów. </w:t>
      </w:r>
    </w:p>
    <w:p w14:paraId="50CF2979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Wycenę należy dokonać w cenach zakupu. </w:t>
      </w:r>
    </w:p>
    <w:p w14:paraId="3676F8A0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Osoby materialnie odpowiedzialne zobowiązuj</w:t>
      </w:r>
      <w:r w:rsidR="0048105E">
        <w:rPr>
          <w:rFonts w:ascii="Times New Roman" w:eastAsia="Calibri" w:hAnsi="Times New Roman"/>
        </w:rPr>
        <w:t xml:space="preserve">ę </w:t>
      </w:r>
      <w:r>
        <w:rPr>
          <w:rFonts w:ascii="Times New Roman" w:eastAsia="Calibri" w:hAnsi="Times New Roman"/>
        </w:rPr>
        <w:t xml:space="preserve">do odpowiedniego uporządkowania mienia </w:t>
      </w:r>
      <w:r w:rsidR="001759D2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 xml:space="preserve">i ewidencji składników majątkowych. </w:t>
      </w:r>
    </w:p>
    <w:p w14:paraId="0D2CDAA9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 zakończeniu czynności inwentaryzacyjnych przewodniczący komisji inwentaryzacyjnej złoży niezwłocznie sprawozdanie końcowe z przebiegu inwentaryzacji.</w:t>
      </w:r>
    </w:p>
    <w:p w14:paraId="0CCD3248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Wyniki inwentaryzacji (rozpatrzone oraz rozliczone nadwyżki i niedobory zatwierdzone przez dyrektora jednostki) winny być ujęte w księgach rachunkowych okresu sprawozdawczego. </w:t>
      </w:r>
    </w:p>
    <w:p w14:paraId="370EA011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Dokumenty z rozpatrzenia różnic inwentaryzacyjnych spisów rocznych winny być dostarczone </w:t>
      </w:r>
      <w:r w:rsidR="001759D2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 xml:space="preserve">do głównego księgowego w terminach ustalonych w harmonogramie. </w:t>
      </w:r>
    </w:p>
    <w:p w14:paraId="471F7096" w14:textId="77777777" w:rsidR="00CB5CC2" w:rsidRDefault="00CB5CC2" w:rsidP="0048105E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 sprawny, terminowy i prawid</w:t>
      </w:r>
      <w:r w:rsidR="0048105E">
        <w:rPr>
          <w:rFonts w:ascii="Times New Roman" w:eastAsia="Calibri" w:hAnsi="Times New Roman"/>
        </w:rPr>
        <w:t>łowy przebieg czynności inwentaryzacyjnych odpowiedzialny jest przewodniczący komisji inwentaryzacyjnej.</w:t>
      </w:r>
    </w:p>
    <w:p w14:paraId="1C2EFE1D" w14:textId="77777777" w:rsidR="0048105E" w:rsidRPr="00D8135C" w:rsidRDefault="0048105E" w:rsidP="004404D3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Szczegółowe zasady i sposób wykonania czynności inwentaryzacyjnych określa przewodniczący komisji inwentaryzacyjnej i główny księgowy. </w:t>
      </w:r>
    </w:p>
    <w:p w14:paraId="51D76D49" w14:textId="77777777" w:rsidR="00BA7C6E" w:rsidRDefault="001759D2" w:rsidP="004404D3">
      <w:pPr>
        <w:spacing w:after="0" w:line="276" w:lineRule="auto"/>
        <w:jc w:val="center"/>
      </w:pPr>
      <w:r>
        <w:rPr>
          <w:rFonts w:ascii="Times New Roman" w:hAnsi="Times New Roman" w:cstheme="minorHAnsi"/>
        </w:rPr>
        <w:t>§ 2</w:t>
      </w:r>
    </w:p>
    <w:p w14:paraId="50885FB0" w14:textId="77777777" w:rsidR="00BA7C6E" w:rsidRPr="0048105E" w:rsidRDefault="001759D2" w:rsidP="004404D3">
      <w:pPr>
        <w:spacing w:after="0" w:line="276" w:lineRule="auto"/>
        <w:jc w:val="both"/>
        <w:rPr>
          <w:rFonts w:cstheme="minorHAnsi"/>
        </w:rPr>
      </w:pPr>
      <w:r>
        <w:rPr>
          <w:rFonts w:ascii="Times New Roman" w:hAnsi="Times New Roman" w:cstheme="minorHAnsi"/>
        </w:rPr>
        <w:t>Wykonanie zarządzenia powierzam Głównemu Księgowemu.</w:t>
      </w:r>
    </w:p>
    <w:p w14:paraId="1ACBB86F" w14:textId="77777777" w:rsidR="00BA7C6E" w:rsidRDefault="001759D2" w:rsidP="004404D3">
      <w:pPr>
        <w:spacing w:after="0" w:line="276" w:lineRule="auto"/>
        <w:jc w:val="center"/>
        <w:rPr>
          <w:rFonts w:cstheme="minorHAnsi"/>
        </w:rPr>
      </w:pPr>
      <w:r>
        <w:rPr>
          <w:rFonts w:ascii="Times New Roman" w:hAnsi="Times New Roman" w:cstheme="minorHAnsi"/>
        </w:rPr>
        <w:t>§</w:t>
      </w:r>
      <w:r w:rsidR="0048105E">
        <w:rPr>
          <w:rFonts w:ascii="Times New Roman" w:hAnsi="Times New Roman" w:cstheme="minorHAnsi"/>
        </w:rPr>
        <w:t>3</w:t>
      </w:r>
    </w:p>
    <w:p w14:paraId="345E37BA" w14:textId="16D900C1" w:rsidR="00BA7C6E" w:rsidRDefault="001759D2" w:rsidP="00C20916">
      <w:pPr>
        <w:spacing w:after="0" w:line="276" w:lineRule="auto"/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Zarządzenie wchodzi w życie z dniem podpisania.</w:t>
      </w:r>
    </w:p>
    <w:p w14:paraId="1D8CB2C3" w14:textId="77777777" w:rsidR="00BA7C6E" w:rsidRDefault="00BA7C6E" w:rsidP="0048105E">
      <w:pPr>
        <w:spacing w:line="276" w:lineRule="auto"/>
        <w:jc w:val="both"/>
      </w:pPr>
    </w:p>
    <w:sectPr w:rsidR="00BA7C6E" w:rsidSect="0048105E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E53"/>
    <w:multiLevelType w:val="hybridMultilevel"/>
    <w:tmpl w:val="9B601D94"/>
    <w:lvl w:ilvl="0" w:tplc="EF7AC3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0C64A5"/>
    <w:multiLevelType w:val="multilevel"/>
    <w:tmpl w:val="A552DE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3B92"/>
    <w:multiLevelType w:val="hybridMultilevel"/>
    <w:tmpl w:val="10B43890"/>
    <w:lvl w:ilvl="0" w:tplc="F490BC8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E634CBE"/>
    <w:multiLevelType w:val="multilevel"/>
    <w:tmpl w:val="C0A6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EE025AB"/>
    <w:multiLevelType w:val="hybridMultilevel"/>
    <w:tmpl w:val="42482178"/>
    <w:lvl w:ilvl="0" w:tplc="79D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6E"/>
    <w:rsid w:val="000D57AB"/>
    <w:rsid w:val="001759D2"/>
    <w:rsid w:val="0020129F"/>
    <w:rsid w:val="004404D3"/>
    <w:rsid w:val="0048105E"/>
    <w:rsid w:val="00543CC1"/>
    <w:rsid w:val="00601B9E"/>
    <w:rsid w:val="006213DF"/>
    <w:rsid w:val="0079454A"/>
    <w:rsid w:val="0095486B"/>
    <w:rsid w:val="00990B45"/>
    <w:rsid w:val="00BA7C6E"/>
    <w:rsid w:val="00C04BD1"/>
    <w:rsid w:val="00C20916"/>
    <w:rsid w:val="00CB5CC2"/>
    <w:rsid w:val="00D8135C"/>
    <w:rsid w:val="00DC3DF5"/>
    <w:rsid w:val="00F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9EB9"/>
  <w15:docId w15:val="{0AB24D91-BADB-4D59-9188-06FA68F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859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8595D"/>
    <w:rPr>
      <w:vertAlign w:val="superscript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ascii="Times New Roman" w:hAnsi="Times New Roman" w:cs="Calibri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8595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8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OPSS</dc:creator>
  <dc:description/>
  <cp:lastModifiedBy>OPS Sandomierz</cp:lastModifiedBy>
  <cp:revision>3</cp:revision>
  <cp:lastPrinted>2021-11-17T07:54:00Z</cp:lastPrinted>
  <dcterms:created xsi:type="dcterms:W3CDTF">2021-11-15T12:34:00Z</dcterms:created>
  <dcterms:modified xsi:type="dcterms:W3CDTF">2021-11-17T07:55:00Z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